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107"/>
        <w:gridCol w:w="1665"/>
        <w:gridCol w:w="1935"/>
        <w:gridCol w:w="1320"/>
        <w:gridCol w:w="750"/>
        <w:gridCol w:w="1830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10月6日</w:t>
            </w: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边丝小压块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10月6日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10月6日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70</w:t>
            </w:r>
            <w:bookmarkStart w:id="0" w:name="_GoBack"/>
            <w:bookmarkEnd w:id="0"/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0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824DC5"/>
    <w:rsid w:val="449851D6"/>
    <w:rsid w:val="44DB78DD"/>
    <w:rsid w:val="45403C10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EB1FB2"/>
    <w:rsid w:val="4D0C3EF6"/>
    <w:rsid w:val="4D413E11"/>
    <w:rsid w:val="4D515E26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1909</Words>
  <Characters>2070</Characters>
  <Lines>53</Lines>
  <Paragraphs>59</Paragraphs>
  <TotalTime>1063</TotalTime>
  <ScaleCrop>false</ScaleCrop>
  <LinksUpToDate>false</LinksUpToDate>
  <CharactersWithSpaces>2269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2026-10-06T00:10:49Z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2052-12.1.0.28505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